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BD" w:rsidRPr="00367903" w:rsidRDefault="00EE418A" w:rsidP="00367903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lang w:val="pl-PL"/>
        </w:rPr>
      </w:pPr>
      <w:bookmarkStart w:id="0" w:name="_GoBack"/>
      <w:bookmarkEnd w:id="0"/>
      <w:r w:rsidRPr="00367903">
        <w:rPr>
          <w:rFonts w:ascii="Times New Roman" w:hAnsi="Times New Roman" w:cs="Times New Roman"/>
          <w:b/>
          <w:color w:val="000000"/>
          <w:spacing w:val="1"/>
          <w:sz w:val="24"/>
          <w:lang w:val="pl-PL"/>
        </w:rPr>
        <w:t xml:space="preserve">Regulamin przyznawania stypendiów fundowanych przez </w:t>
      </w:r>
      <w:r w:rsidRPr="00367903">
        <w:rPr>
          <w:rFonts w:ascii="Times New Roman" w:hAnsi="Times New Roman" w:cs="Times New Roman"/>
          <w:b/>
          <w:color w:val="000000"/>
          <w:spacing w:val="1"/>
          <w:sz w:val="24"/>
          <w:lang w:val="pl-PL"/>
        </w:rPr>
        <w:br/>
      </w:r>
      <w:r w:rsidRPr="00367903">
        <w:rPr>
          <w:rFonts w:ascii="Times New Roman" w:hAnsi="Times New Roman" w:cs="Times New Roman"/>
          <w:b/>
          <w:color w:val="000000"/>
          <w:spacing w:val="-1"/>
          <w:sz w:val="24"/>
          <w:lang w:val="pl-PL"/>
        </w:rPr>
        <w:t>Fundację Banku Zachodniego WBK S.A. im Stefana Bryły</w:t>
      </w:r>
    </w:p>
    <w:p w:rsidR="008056BD" w:rsidRPr="007F5FF9" w:rsidRDefault="00EE418A" w:rsidP="000B179A">
      <w:pPr>
        <w:spacing w:before="252"/>
        <w:jc w:val="center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§1</w:t>
      </w:r>
    </w:p>
    <w:p w:rsidR="008056BD" w:rsidRPr="007F5FF9" w:rsidRDefault="00EE418A" w:rsidP="00367903">
      <w:pPr>
        <w:spacing w:before="72" w:line="304" w:lineRule="auto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Stypendia mogą być przyznawane, zgodnie z zasadami określonymi w niniejszym regulaminie, </w:t>
      </w:r>
      <w:r w:rsidR="00367903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Kołom Naukowym i Organizacjom Studenckim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Politechniki Wrocławskiej</w:t>
      </w:r>
      <w:r w:rsidR="00367903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.</w:t>
      </w:r>
    </w:p>
    <w:p w:rsidR="008056BD" w:rsidRPr="007F5FF9" w:rsidRDefault="00EE418A" w:rsidP="00367903">
      <w:pPr>
        <w:spacing w:before="288"/>
        <w:ind w:left="4392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§2</w:t>
      </w:r>
    </w:p>
    <w:p w:rsidR="008056BD" w:rsidRPr="007F5FF9" w:rsidRDefault="00EE418A" w:rsidP="00367903">
      <w:pPr>
        <w:spacing w:before="72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Stypendia są przyznawane z funduszy przekazanych prze</w:t>
      </w:r>
      <w:r w:rsidR="007F5FF9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z</w:t>
      </w:r>
      <w:r w:rsidR="00280B91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fundatora na podstawie podpisanej umowy.</w:t>
      </w:r>
    </w:p>
    <w:p w:rsidR="00367903" w:rsidRPr="007F5FF9" w:rsidRDefault="00367903" w:rsidP="00367903">
      <w:pPr>
        <w:spacing w:before="324"/>
        <w:jc w:val="center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§3</w:t>
      </w:r>
    </w:p>
    <w:p w:rsidR="008056BD" w:rsidRPr="007F5FF9" w:rsidRDefault="007D5181" w:rsidP="00367903">
      <w:pPr>
        <w:spacing w:before="324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Stypendium jest przyznawane na wsparcie wyróżniających się projektów </w:t>
      </w:r>
      <w:r w:rsidR="00367903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K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ół </w:t>
      </w:r>
      <w:r w:rsidR="00367903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N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aukowych i </w:t>
      </w:r>
      <w:r w:rsidR="00367903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O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rganizacji </w:t>
      </w:r>
      <w:r w:rsidR="00367903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S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tudenckich</w:t>
      </w:r>
      <w:r w:rsidR="00EE418A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.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Projekty te wyróżniać się mają w zakresie wspierania kultury przedsię</w:t>
      </w:r>
      <w:r w:rsidR="00367903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biorczości i innowacyjności i/lub realizowane we współpracy z uczelniami z różnych krajów i/lub wspierające cyfryzację Politechniki Wrocławskiej.</w:t>
      </w:r>
    </w:p>
    <w:p w:rsidR="008056BD" w:rsidRPr="007F5FF9" w:rsidRDefault="00EE418A" w:rsidP="00367903">
      <w:pPr>
        <w:spacing w:before="288"/>
        <w:ind w:left="4392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§4</w:t>
      </w:r>
    </w:p>
    <w:p w:rsidR="00280B91" w:rsidRPr="007F5FF9" w:rsidRDefault="00280B91" w:rsidP="00280B91">
      <w:pPr>
        <w:spacing w:before="288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Stypendia przyznaje, powołany przez Rektora, Komitet Monitorujący pod przewodnictwem Prorektora ds. Studenckich.</w:t>
      </w: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br/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W skład Komitetu Monitorującego wchodzą:</w:t>
      </w:r>
    </w:p>
    <w:p w:rsidR="00280B91" w:rsidRPr="007F5FF9" w:rsidRDefault="00280B91" w:rsidP="00280B91">
      <w:pPr>
        <w:pStyle w:val="Akapitzlist"/>
        <w:numPr>
          <w:ilvl w:val="0"/>
          <w:numId w:val="5"/>
        </w:numPr>
        <w:spacing w:before="288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Prorektor ds. Studenckich - dr inż. Jacek Lamperski</w:t>
      </w:r>
    </w:p>
    <w:p w:rsidR="00280B91" w:rsidRPr="007F5FF9" w:rsidRDefault="00280B91" w:rsidP="00280B91">
      <w:pPr>
        <w:pStyle w:val="Akapitzlist"/>
        <w:numPr>
          <w:ilvl w:val="0"/>
          <w:numId w:val="5"/>
        </w:numPr>
        <w:spacing w:before="288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Kierownik Działu Studenckiego - mgr Michał Bocian</w:t>
      </w:r>
    </w:p>
    <w:p w:rsidR="00280B91" w:rsidRPr="007F5FF9" w:rsidRDefault="00280B91" w:rsidP="00280B91">
      <w:pPr>
        <w:pStyle w:val="Akapitzlist"/>
        <w:numPr>
          <w:ilvl w:val="0"/>
          <w:numId w:val="5"/>
        </w:numPr>
        <w:spacing w:before="288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Pr</w:t>
      </w: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zewodniczący Zarządu Parlamentu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Studentów</w:t>
      </w: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-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Filip Ogonowski</w:t>
      </w:r>
    </w:p>
    <w:p w:rsidR="00280B91" w:rsidRPr="00280B91" w:rsidRDefault="00280B91" w:rsidP="00280B91">
      <w:pPr>
        <w:pStyle w:val="Akapitzlist"/>
        <w:numPr>
          <w:ilvl w:val="0"/>
          <w:numId w:val="5"/>
        </w:numPr>
        <w:spacing w:before="288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Menedżer Placówki Relacyjnej Santander Universidades - </w:t>
      </w: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mgr 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Monika Bejma.</w:t>
      </w:r>
    </w:p>
    <w:p w:rsidR="00280B91" w:rsidRDefault="00280B91" w:rsidP="00280B91">
      <w:pPr>
        <w:spacing w:before="288"/>
        <w:jc w:val="center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</w:t>
      </w: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5</w:t>
      </w:r>
    </w:p>
    <w:p w:rsidR="00280B91" w:rsidRDefault="00280B91" w:rsidP="00367903">
      <w:pPr>
        <w:spacing w:before="72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</w:p>
    <w:p w:rsidR="008056BD" w:rsidRPr="007F5FF9" w:rsidRDefault="00EE418A" w:rsidP="00367903">
      <w:pPr>
        <w:spacing w:before="72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Stypendium może być przyznane niezależnie od innych stypendiów.</w:t>
      </w:r>
    </w:p>
    <w:p w:rsidR="008056BD" w:rsidRPr="007F5FF9" w:rsidRDefault="00EE418A" w:rsidP="00367903">
      <w:pPr>
        <w:spacing w:before="324"/>
        <w:jc w:val="center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</w:t>
      </w:r>
      <w:r w:rsidR="00280B91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6</w:t>
      </w:r>
    </w:p>
    <w:p w:rsidR="008056BD" w:rsidRPr="007F5FF9" w:rsidRDefault="00367903" w:rsidP="00367903">
      <w:pPr>
        <w:spacing w:before="72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Wysokość i ilość stypendiów zostanie ustalona przez Komitet Monitorujący </w:t>
      </w:r>
      <w:r w:rsidR="000B179A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w oparciu o ilość i jakość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otrzymanych zgłoszeń</w:t>
      </w:r>
      <w:r w:rsidR="000B179A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. Fundator zastrzega jednak, że minimalna liczba wspieranych projektów nie może być mniejsza niż 4. </w:t>
      </w:r>
    </w:p>
    <w:p w:rsidR="00150981" w:rsidRDefault="00EE418A" w:rsidP="00150981">
      <w:pPr>
        <w:spacing w:before="288"/>
        <w:jc w:val="center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</w:t>
      </w:r>
      <w:r w:rsidR="00280B91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7</w:t>
      </w:r>
    </w:p>
    <w:p w:rsidR="00150981" w:rsidRDefault="00150981" w:rsidP="00150981">
      <w:pPr>
        <w:spacing w:before="288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Maksymalna wartość przyznanego stypendium może wynosić 5000 zł na podmiot.</w:t>
      </w:r>
    </w:p>
    <w:p w:rsidR="00150981" w:rsidRDefault="00150981" w:rsidP="00150981">
      <w:pPr>
        <w:spacing w:before="288"/>
        <w:jc w:val="center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</w:t>
      </w:r>
      <w:r w:rsidR="00280B91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8</w:t>
      </w:r>
    </w:p>
    <w:p w:rsidR="00884EA7" w:rsidRDefault="002D3427" w:rsidP="00280B91">
      <w:pPr>
        <w:spacing w:before="288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Wnioski </w:t>
      </w:r>
      <w:r w:rsidR="00280B91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wydrukowane i podpisane </w:t>
      </w: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można składać do dnia 10.10.2017 do godziny 14:30 w Dziale Studenckim, pokój 1.07, budynek H-14, Wybrzeże Wyspiańskiego 40.</w:t>
      </w:r>
    </w:p>
    <w:p w:rsidR="00884EA7" w:rsidRDefault="00884EA7" w:rsidP="00884EA7">
      <w:pPr>
        <w:spacing w:before="288"/>
        <w:jc w:val="center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</w:t>
      </w: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9</w:t>
      </w:r>
    </w:p>
    <w:p w:rsidR="00884EA7" w:rsidRDefault="002D3427" w:rsidP="00884EA7">
      <w:pPr>
        <w:spacing w:before="288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Komitet Monitorujący rozpatrzy wnioski nie później </w:t>
      </w:r>
      <w:r w:rsidR="008E50D3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niż 14 dni roboczych od </w:t>
      </w:r>
      <w:r w:rsidR="00BE5C66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ostatecznego </w:t>
      </w:r>
      <w:r w:rsidR="008E50D3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terminu ich złożenia.</w:t>
      </w:r>
      <w:r w:rsidR="00884EA7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</w:t>
      </w:r>
      <w:r w:rsidR="00884EA7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Decyzję o przyznaniu stypendium Komitet Monitorujący podejmuje większością głosów. W sytuacjach spornych ostateczny głos należy do przewodniczącego Komitetu Monitorującego.</w:t>
      </w:r>
    </w:p>
    <w:p w:rsidR="002D3427" w:rsidRPr="007F5FF9" w:rsidRDefault="002D3427" w:rsidP="00BE5C66">
      <w:pPr>
        <w:spacing w:before="288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</w:p>
    <w:p w:rsidR="00BE5C66" w:rsidRDefault="00BE5C66" w:rsidP="00280B91">
      <w:pPr>
        <w:spacing w:before="648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lastRenderedPageBreak/>
        <w:br/>
      </w:r>
    </w:p>
    <w:p w:rsidR="007F5FF9" w:rsidRPr="007F5FF9" w:rsidRDefault="007F5FF9" w:rsidP="007F5FF9">
      <w:pPr>
        <w:spacing w:before="648"/>
        <w:ind w:left="4392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</w:t>
      </w:r>
      <w:r w:rsidR="008E50D3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10</w:t>
      </w:r>
    </w:p>
    <w:p w:rsidR="007F5FF9" w:rsidRPr="007F5FF9" w:rsidRDefault="007F5FF9" w:rsidP="00340FBA">
      <w:pPr>
        <w:spacing w:before="288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Komitet Monitorujący może przyznać stypendium na poczet pokrycia całości bądź części wnioskowanych wydatków</w:t>
      </w:r>
      <w:r w:rsidR="002111B1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.</w:t>
      </w:r>
    </w:p>
    <w:p w:rsidR="008056BD" w:rsidRPr="007F5FF9" w:rsidRDefault="00EE418A" w:rsidP="00367903">
      <w:pPr>
        <w:spacing w:before="648"/>
        <w:ind w:left="4392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</w:t>
      </w:r>
      <w:r w:rsidR="008E50D3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11</w:t>
      </w:r>
    </w:p>
    <w:p w:rsidR="008056BD" w:rsidRPr="007F5FF9" w:rsidRDefault="00EE418A" w:rsidP="00367903">
      <w:pPr>
        <w:spacing w:before="36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Stypendium może być przyznane </w:t>
      </w:r>
      <w:r w:rsidR="000B179A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Kołu Studenck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i</w:t>
      </w:r>
      <w:r w:rsidR="000B179A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emu bądź Organizacji Studenckiej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, któr</w:t>
      </w:r>
      <w:r w:rsidR="000B179A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a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spełnia łącznie następujące wymagania:</w:t>
      </w:r>
    </w:p>
    <w:p w:rsidR="008056BD" w:rsidRPr="007F5FF9" w:rsidRDefault="000B179A" w:rsidP="00367903">
      <w:pPr>
        <w:numPr>
          <w:ilvl w:val="0"/>
          <w:numId w:val="2"/>
        </w:numPr>
        <w:tabs>
          <w:tab w:val="clear" w:pos="360"/>
          <w:tab w:val="decimal" w:pos="792"/>
        </w:tabs>
        <w:spacing w:before="360"/>
        <w:ind w:left="432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Jest Kołem Naukowym bądź Organizacją Studencką zarejestrowaną w Rejestrze Rektora</w:t>
      </w:r>
      <w:r w:rsidR="00B623F3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Politechniki </w:t>
      </w:r>
      <w:r w:rsidR="00B623F3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br/>
        <w:t xml:space="preserve">       Wrocławskiej</w:t>
      </w:r>
      <w:r w:rsidR="00EE418A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;</w:t>
      </w:r>
    </w:p>
    <w:p w:rsidR="008056BD" w:rsidRPr="007F5FF9" w:rsidRDefault="000B179A" w:rsidP="00367903">
      <w:pPr>
        <w:numPr>
          <w:ilvl w:val="0"/>
          <w:numId w:val="2"/>
        </w:numPr>
        <w:tabs>
          <w:tab w:val="clear" w:pos="360"/>
          <w:tab w:val="decimal" w:pos="792"/>
        </w:tabs>
        <w:spacing w:before="72"/>
        <w:ind w:left="432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Prowadzi bądź planuje prowadzić projekt cechujący się</w:t>
      </w:r>
      <w:r w:rsidR="0034560B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przynajmniej jedną z poniższych </w:t>
      </w:r>
      <w:r w:rsidR="00BF43C5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br/>
        <w:t xml:space="preserve">      </w:t>
      </w:r>
      <w:r w:rsidR="0034560B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cech</w:t>
      </w:r>
      <w:r w:rsidR="00EE418A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:</w:t>
      </w:r>
    </w:p>
    <w:p w:rsidR="0034560B" w:rsidRPr="007F5FF9" w:rsidRDefault="0034560B" w:rsidP="0034560B">
      <w:pP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</w:p>
    <w:p w:rsidR="0034560B" w:rsidRPr="007F5FF9" w:rsidRDefault="00B623F3" w:rsidP="0034560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Projekt w</w:t>
      </w:r>
      <w:r w:rsidR="000B179A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spiera </w:t>
      </w:r>
      <w:r w:rsidR="0034560B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kulturę</w:t>
      </w:r>
      <w:r w:rsidR="000B179A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przedsiębiorczości</w:t>
      </w:r>
      <w:r w:rsidR="0034560B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i innowacyjności</w:t>
      </w:r>
    </w:p>
    <w:p w:rsidR="00367903" w:rsidRPr="007F5FF9" w:rsidRDefault="0034560B" w:rsidP="0034560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noProof/>
          <w:color w:val="000000"/>
          <w:spacing w:val="5"/>
          <w:sz w:val="19"/>
          <w:szCs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9375140</wp:posOffset>
                </wp:positionV>
                <wp:extent cx="2629535" cy="0"/>
                <wp:effectExtent l="6985" t="5080" r="11430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E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34E85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pt,738.2pt" to="417.25pt,7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" strokecolor="#8a8e95" strokeweight=".35pt"/>
            </w:pict>
          </mc:Fallback>
        </mc:AlternateContent>
      </w:r>
      <w:r w:rsidRPr="007F5FF9">
        <w:rPr>
          <w:rFonts w:ascii="Times New Roman" w:hAnsi="Times New Roman" w:cs="Times New Roman"/>
          <w:noProof/>
          <w:color w:val="000000"/>
          <w:spacing w:val="5"/>
          <w:sz w:val="19"/>
          <w:szCs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9372600</wp:posOffset>
                </wp:positionV>
                <wp:extent cx="2122170" cy="0"/>
                <wp:effectExtent l="6985" t="12065" r="13970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797C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7709B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738pt" to="183.8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" strokecolor="#797c7c" strokeweight=".35pt"/>
            </w:pict>
          </mc:Fallback>
        </mc:AlternateContent>
      </w:r>
      <w:r w:rsidR="00B623F3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Projekt j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est realizowany we współpracy z uczelniami z różnych krajów</w:t>
      </w:r>
    </w:p>
    <w:p w:rsidR="00884EA7" w:rsidRPr="00884EA7" w:rsidRDefault="00B623F3" w:rsidP="00884EA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Projekt w</w:t>
      </w:r>
      <w:r w:rsidR="00BF43C5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spiera cyfryzację Politechniki Wrocławskiej</w:t>
      </w:r>
    </w:p>
    <w:p w:rsidR="00884EA7" w:rsidRDefault="00884EA7" w:rsidP="00884EA7">
      <w:pP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</w:p>
    <w:p w:rsidR="00340FBA" w:rsidRPr="00884EA7" w:rsidRDefault="00BF43C5" w:rsidP="00884EA7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884EA7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Wypełnia obowiązek sprawozdawczy wobec Politechniki Wrocławskiej</w:t>
      </w:r>
      <w:r w:rsidR="00367903" w:rsidRPr="00884EA7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.</w:t>
      </w:r>
    </w:p>
    <w:p w:rsidR="00367903" w:rsidRPr="00367903" w:rsidRDefault="00367903" w:rsidP="00BF43C5">
      <w:pPr>
        <w:spacing w:before="396"/>
        <w:jc w:val="center"/>
        <w:rPr>
          <w:rFonts w:ascii="Times New Roman" w:hAnsi="Times New Roman" w:cs="Times New Roman"/>
          <w:color w:val="000000"/>
          <w:sz w:val="18"/>
          <w:lang w:val="pl-PL"/>
        </w:rPr>
      </w:pPr>
      <w:r w:rsidRPr="00367903">
        <w:rPr>
          <w:rFonts w:ascii="Times New Roman" w:hAnsi="Times New Roman" w:cs="Times New Roman"/>
          <w:color w:val="000000"/>
          <w:sz w:val="18"/>
          <w:lang w:val="pl-PL"/>
        </w:rPr>
        <w:t>§</w:t>
      </w:r>
      <w:r w:rsidR="008E50D3">
        <w:rPr>
          <w:rFonts w:ascii="Times New Roman" w:hAnsi="Times New Roman" w:cs="Times New Roman"/>
          <w:color w:val="000000"/>
          <w:sz w:val="18"/>
          <w:lang w:val="pl-PL"/>
        </w:rPr>
        <w:t>12</w:t>
      </w:r>
    </w:p>
    <w:p w:rsidR="00367903" w:rsidRPr="00340FBA" w:rsidRDefault="00BF43C5" w:rsidP="00367903">
      <w:pPr>
        <w:spacing w:before="360" w:line="307" w:lineRule="auto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Wzór formularza zgłoszeniowego stanowi Załącznik nr 1 do niniejszego regulaminu.</w:t>
      </w:r>
      <w:r w:rsidR="00367903" w:rsidRP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Wniosek </w:t>
      </w:r>
      <w:r w:rsidR="00280B91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musi</w:t>
      </w:r>
      <w:r w:rsidR="00367903" w:rsidRP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zawiera</w:t>
      </w:r>
      <w:r w:rsidR="00280B91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ć</w:t>
      </w:r>
      <w:r w:rsidR="00367903" w:rsidRP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opinię </w:t>
      </w:r>
      <w:r w:rsidRP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opiekuna - w przypadku Koła Naukowego, bądź pracownika Działu Studenckiego</w:t>
      </w:r>
      <w:r w:rsidR="00367903" w:rsidRP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</w:t>
      </w:r>
      <w:r w:rsidR="00340FBA" w:rsidRP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- w przypadku Organizacji Studenckiej, </w:t>
      </w:r>
      <w:r w:rsidR="00367903" w:rsidRP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potwierdzającą</w:t>
      </w:r>
      <w:r w:rsidR="00340FBA" w:rsidRP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celowość</w:t>
      </w:r>
      <w:r w:rsid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i</w:t>
      </w:r>
      <w:r w:rsidR="00340FBA" w:rsidRP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etap zaawansowania projektu studenckiego zgłoszonego do konkursu</w:t>
      </w:r>
      <w:r w:rsid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. </w:t>
      </w:r>
    </w:p>
    <w:p w:rsidR="00367903" w:rsidRPr="00367903" w:rsidRDefault="00367903" w:rsidP="00340FBA">
      <w:pPr>
        <w:spacing w:before="288"/>
        <w:jc w:val="center"/>
        <w:rPr>
          <w:rFonts w:ascii="Times New Roman" w:hAnsi="Times New Roman" w:cs="Times New Roman"/>
          <w:color w:val="000000"/>
          <w:sz w:val="18"/>
          <w:lang w:val="pl-PL"/>
        </w:rPr>
      </w:pPr>
      <w:r w:rsidRPr="00367903">
        <w:rPr>
          <w:rFonts w:ascii="Times New Roman" w:hAnsi="Times New Roman" w:cs="Times New Roman"/>
          <w:color w:val="000000"/>
          <w:sz w:val="18"/>
          <w:lang w:val="pl-PL"/>
        </w:rPr>
        <w:t>§</w:t>
      </w:r>
      <w:r w:rsidR="002111B1">
        <w:rPr>
          <w:rFonts w:ascii="Times New Roman" w:hAnsi="Times New Roman" w:cs="Times New Roman"/>
          <w:color w:val="000000"/>
          <w:sz w:val="18"/>
          <w:lang w:val="pl-PL"/>
        </w:rPr>
        <w:t>1</w:t>
      </w:r>
      <w:r w:rsidR="008E50D3">
        <w:rPr>
          <w:rFonts w:ascii="Times New Roman" w:hAnsi="Times New Roman" w:cs="Times New Roman"/>
          <w:color w:val="000000"/>
          <w:sz w:val="18"/>
          <w:lang w:val="pl-PL"/>
        </w:rPr>
        <w:t>3</w:t>
      </w:r>
    </w:p>
    <w:p w:rsidR="00280B91" w:rsidRDefault="00340FBA" w:rsidP="00280B91">
      <w:pPr>
        <w:spacing w:before="72" w:line="307" w:lineRule="auto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Wnioskodawcą może być osoba pełniąca funkcję przewodniczącego Koła Naukowego bądź Organizacji Studenckiej wnioskującej o stypendium</w:t>
      </w:r>
      <w:r w:rsidRP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, wyrażającego jednocześnie zgodę na przetwarzanie jego danych osobowych. Lista </w:t>
      </w:r>
      <w:r w:rsid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nagrodzonych podmiotów</w:t>
      </w:r>
      <w:r w:rsidRP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zostanie niezwłocznie udostępniona na stronie </w:t>
      </w: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i</w:t>
      </w:r>
      <w:r w:rsidRPr="00340FBA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nternetowej Politechniki Wrocławskiej pod adresem </w:t>
      </w:r>
      <w:hyperlink r:id="rId8">
        <w:r w:rsidRPr="00340FBA">
          <w:rPr>
            <w:rFonts w:ascii="Times New Roman" w:hAnsi="Times New Roman" w:cs="Times New Roman"/>
            <w:color w:val="000000"/>
            <w:spacing w:val="5"/>
            <w:sz w:val="19"/>
            <w:szCs w:val="19"/>
            <w:lang w:val="pl-PL"/>
          </w:rPr>
          <w:t>www.prs.pwr.edu.pl</w:t>
        </w:r>
      </w:hyperlink>
    </w:p>
    <w:p w:rsidR="00367903" w:rsidRPr="007F5FF9" w:rsidRDefault="00367903" w:rsidP="00280B91">
      <w:pPr>
        <w:spacing w:before="72" w:line="307" w:lineRule="auto"/>
        <w:jc w:val="center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§1</w:t>
      </w:r>
      <w:r w:rsidR="008E50D3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4</w:t>
      </w:r>
    </w:p>
    <w:p w:rsidR="00367903" w:rsidRPr="007F5FF9" w:rsidRDefault="00367903" w:rsidP="00367903">
      <w:pPr>
        <w:spacing w:before="360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Wnioskodawca zostan</w:t>
      </w:r>
      <w:r w:rsidR="007F5FF9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ie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poinformowan</w:t>
      </w:r>
      <w:r w:rsidR="007F5FF9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y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o przyznaniu stypendium na piśmie.</w:t>
      </w:r>
    </w:p>
    <w:p w:rsidR="00367903" w:rsidRPr="007F5FF9" w:rsidRDefault="00367903" w:rsidP="002111B1">
      <w:pPr>
        <w:spacing w:before="360"/>
        <w:jc w:val="center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§1</w:t>
      </w:r>
      <w:r w:rsidR="008E50D3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5</w:t>
      </w:r>
    </w:p>
    <w:p w:rsidR="00367903" w:rsidRPr="007F5FF9" w:rsidRDefault="00367903" w:rsidP="00367903">
      <w:pPr>
        <w:spacing w:before="360" w:line="302" w:lineRule="auto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Listę do wypłaty stypendiów przygotowuje Dział </w:t>
      </w:r>
      <w:r w:rsidR="007F5FF9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Studencki</w:t>
      </w: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, a zatwi</w:t>
      </w:r>
      <w:r w:rsidR="00976D50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erdza Prorektor ds. Studenckich PWr.</w:t>
      </w:r>
    </w:p>
    <w:p w:rsidR="00367903" w:rsidRPr="007F5FF9" w:rsidRDefault="00367903" w:rsidP="002111B1">
      <w:pPr>
        <w:spacing w:before="288"/>
        <w:jc w:val="center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§1</w:t>
      </w:r>
      <w:r w:rsidR="008E50D3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6</w:t>
      </w:r>
    </w:p>
    <w:p w:rsidR="008E50D3" w:rsidRDefault="00367903" w:rsidP="007F5FF9">
      <w:pPr>
        <w:spacing w:before="324" w:line="300" w:lineRule="auto"/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Stypendium przekazuje się </w:t>
      </w:r>
      <w:r w:rsidR="007F5FF9"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do Działu Studenckiego celem przeprowadzenia procesu zamówienia</w:t>
      </w:r>
      <w:r w:rsid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  zgodnego z przedstawionym i zaakceptowanym przez Komitet Monitorującym zapotrzebowaniem.</w:t>
      </w:r>
    </w:p>
    <w:p w:rsidR="008E50D3" w:rsidRPr="007F5FF9" w:rsidRDefault="008E50D3" w:rsidP="008E50D3">
      <w:pPr>
        <w:spacing w:before="288"/>
        <w:jc w:val="center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§1</w:t>
      </w: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7</w:t>
      </w:r>
    </w:p>
    <w:p w:rsidR="008E50D3" w:rsidRPr="007F5FF9" w:rsidRDefault="008E50D3" w:rsidP="008E50D3">
      <w:pPr>
        <w:spacing w:before="324" w:line="300" w:lineRule="auto"/>
        <w:jc w:val="center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sectPr w:rsidR="008E50D3" w:rsidRPr="007F5FF9" w:rsidSect="00367903">
          <w:footerReference w:type="default" r:id="rId9"/>
          <w:type w:val="continuous"/>
          <w:pgSz w:w="11918" w:h="16854"/>
          <w:pgMar w:top="1144" w:right="1401" w:bottom="625" w:left="1417" w:header="720" w:footer="720" w:gutter="0"/>
          <w:cols w:space="708"/>
        </w:sectPr>
      </w:pPr>
    </w:p>
    <w:p w:rsidR="008056BD" w:rsidRDefault="008E50D3" w:rsidP="00367903">
      <w:pPr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Nagrodzone podmioty zobowiązują się do wzięcia udziału w uroczystym wręczeniu przyznanych stypendiów podczas finału jesiennej edycji Dni Aktywności Studenckiej pod rygorem cofnięcia przyznanego stypendium.</w:t>
      </w:r>
    </w:p>
    <w:p w:rsidR="00976D50" w:rsidRPr="007F5FF9" w:rsidRDefault="00976D50" w:rsidP="00976D50">
      <w:pPr>
        <w:spacing w:before="288"/>
        <w:jc w:val="center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 w:rsidRPr="007F5FF9"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§1</w:t>
      </w: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>8</w:t>
      </w:r>
    </w:p>
    <w:p w:rsidR="00976D50" w:rsidRPr="007F5FF9" w:rsidRDefault="00976D50" w:rsidP="00367903">
      <w:pPr>
        <w:jc w:val="both"/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</w:pP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t xml:space="preserve">Nagrodzone podmioty zobowiązują się do złożenia sprawozdania z wydatkowania przyznanych środków </w:t>
      </w:r>
      <w:r>
        <w:rPr>
          <w:rFonts w:ascii="Times New Roman" w:hAnsi="Times New Roman" w:cs="Times New Roman"/>
          <w:color w:val="000000"/>
          <w:spacing w:val="5"/>
          <w:sz w:val="19"/>
          <w:szCs w:val="19"/>
          <w:lang w:val="pl-PL"/>
        </w:rPr>
        <w:br/>
        <w:t>w terminie 30 dni od wskazanej daty zakończenia finansowanej części projektu. Podpisane i wydrukowane sprawozdanie należy złożyć w Dziale Studenckim.</w:t>
      </w:r>
    </w:p>
    <w:sectPr w:rsidR="00976D50" w:rsidRPr="007F5FF9">
      <w:type w:val="continuous"/>
      <w:pgSz w:w="11918" w:h="16854"/>
      <w:pgMar w:top="2486" w:right="1358" w:bottom="510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AA" w:rsidRDefault="008824AA" w:rsidP="000B179A">
      <w:r>
        <w:separator/>
      </w:r>
    </w:p>
  </w:endnote>
  <w:endnote w:type="continuationSeparator" w:id="0">
    <w:p w:rsidR="008824AA" w:rsidRDefault="008824AA" w:rsidP="000B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025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:rsidR="00BF43C5" w:rsidRDefault="00BF43C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4AA" w:rsidRPr="008824AA">
          <w:rPr>
            <w:noProof/>
            <w:lang w:val="pl-PL"/>
          </w:rPr>
          <w:t>1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:rsidR="00BF43C5" w:rsidRDefault="00BF43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AA" w:rsidRDefault="008824AA" w:rsidP="000B179A">
      <w:r>
        <w:separator/>
      </w:r>
    </w:p>
  </w:footnote>
  <w:footnote w:type="continuationSeparator" w:id="0">
    <w:p w:rsidR="008824AA" w:rsidRDefault="008824AA" w:rsidP="000B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5B7"/>
    <w:multiLevelType w:val="multilevel"/>
    <w:tmpl w:val="96CCB9C4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92B1F"/>
    <w:multiLevelType w:val="multilevel"/>
    <w:tmpl w:val="2110BA6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 w:hint="default"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304D4"/>
    <w:multiLevelType w:val="multilevel"/>
    <w:tmpl w:val="C4A0B8AE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7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2203E"/>
    <w:multiLevelType w:val="hybridMultilevel"/>
    <w:tmpl w:val="339C4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707AB"/>
    <w:multiLevelType w:val="hybridMultilevel"/>
    <w:tmpl w:val="9D368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3B4"/>
    <w:multiLevelType w:val="multilevel"/>
    <w:tmpl w:val="2110BA6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 w:hint="default"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0667A7"/>
    <w:multiLevelType w:val="hybridMultilevel"/>
    <w:tmpl w:val="76BA45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E646B5"/>
    <w:multiLevelType w:val="multilevel"/>
    <w:tmpl w:val="98E8A64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BD"/>
    <w:rsid w:val="000B179A"/>
    <w:rsid w:val="00150981"/>
    <w:rsid w:val="002111B1"/>
    <w:rsid w:val="0025094E"/>
    <w:rsid w:val="00280B91"/>
    <w:rsid w:val="002A7F22"/>
    <w:rsid w:val="002D3427"/>
    <w:rsid w:val="00340FBA"/>
    <w:rsid w:val="0034560B"/>
    <w:rsid w:val="00367903"/>
    <w:rsid w:val="007D5181"/>
    <w:rsid w:val="007F5FF9"/>
    <w:rsid w:val="008056BD"/>
    <w:rsid w:val="008824AA"/>
    <w:rsid w:val="00884EA7"/>
    <w:rsid w:val="008E50D3"/>
    <w:rsid w:val="00976D50"/>
    <w:rsid w:val="00B623F3"/>
    <w:rsid w:val="00BA1FEB"/>
    <w:rsid w:val="00BE5C66"/>
    <w:rsid w:val="00BF43C5"/>
    <w:rsid w:val="00D638E3"/>
    <w:rsid w:val="00E4086B"/>
    <w:rsid w:val="00EB2DA0"/>
    <w:rsid w:val="00E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C7797-25B3-41EA-A5A8-04E3B658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17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3C5"/>
  </w:style>
  <w:style w:type="paragraph" w:styleId="Stopka">
    <w:name w:val="footer"/>
    <w:basedOn w:val="Normalny"/>
    <w:link w:val="StopkaZnak"/>
    <w:uiPriority w:val="99"/>
    <w:unhideWhenUsed/>
    <w:rsid w:val="00BF4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3C5"/>
  </w:style>
  <w:style w:type="paragraph" w:styleId="Tekstdymka">
    <w:name w:val="Balloon Text"/>
    <w:basedOn w:val="Normalny"/>
    <w:link w:val="TekstdymkaZnak"/>
    <w:uiPriority w:val="99"/>
    <w:semiHidden/>
    <w:unhideWhenUsed/>
    <w:rsid w:val="00250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.pw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7F70-F189-4C3F-BAFE-9297EF8E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Bocian DST</dc:creator>
  <cp:lastModifiedBy>Michał Bocian DST</cp:lastModifiedBy>
  <cp:revision>2</cp:revision>
  <cp:lastPrinted>2017-06-20T07:27:00Z</cp:lastPrinted>
  <dcterms:created xsi:type="dcterms:W3CDTF">2017-07-24T13:00:00Z</dcterms:created>
  <dcterms:modified xsi:type="dcterms:W3CDTF">2017-07-24T13:00:00Z</dcterms:modified>
</cp:coreProperties>
</file>