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4C" w:rsidRDefault="00907D4C"/>
    <w:tbl>
      <w:tblPr>
        <w:tblW w:w="9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606"/>
        <w:gridCol w:w="6978"/>
      </w:tblGrid>
      <w:tr w:rsidR="00907D4C" w:rsidRPr="00907D4C" w:rsidTr="00907D4C">
        <w:trPr>
          <w:trHeight w:val="375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Nagrody Rektora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za rok akademicki 2014/</w:t>
            </w:r>
            <w:r w:rsidRPr="00907D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2015</w:t>
            </w:r>
          </w:p>
        </w:tc>
      </w:tr>
      <w:tr w:rsidR="00907D4C" w:rsidRPr="00907D4C" w:rsidTr="00907D4C">
        <w:trPr>
          <w:trHeight w:val="315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za osiągane wyniki 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wyjątkowe zaangażowanie na rzecz Uczelni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07D4C" w:rsidRPr="00907D4C" w:rsidTr="00907D4C">
        <w:trPr>
          <w:trHeight w:val="6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Rekomendacja</w:t>
            </w:r>
          </w:p>
        </w:tc>
      </w:tr>
      <w:tr w:rsidR="00907D4C" w:rsidRPr="00907D4C" w:rsidTr="00907D4C">
        <w:trPr>
          <w:trHeight w:val="3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Wydział Architektury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190744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W-1</w:t>
            </w:r>
          </w:p>
        </w:tc>
      </w:tr>
      <w:tr w:rsidR="00907D4C" w:rsidRPr="00907D4C" w:rsidTr="00907D4C">
        <w:trPr>
          <w:trHeight w:val="3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Wydział Budownictwa Lądowego i Wodnego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191108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W-2</w:t>
            </w:r>
          </w:p>
        </w:tc>
      </w:tr>
      <w:tr w:rsidR="00907D4C" w:rsidRPr="00907D4C" w:rsidTr="00907D4C">
        <w:trPr>
          <w:trHeight w:val="3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Wydział Chemiczny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185461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W-3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184945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W-3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193680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W-3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181833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KTT ISKRA</w:t>
            </w:r>
          </w:p>
        </w:tc>
      </w:tr>
      <w:tr w:rsidR="00907D4C" w:rsidRPr="00907D4C" w:rsidTr="00907D4C">
        <w:trPr>
          <w:trHeight w:val="3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Wydział Elektroniki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184631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DS.T 17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184679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KTT ISKRA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210294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W-4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184372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W-4</w:t>
            </w:r>
          </w:p>
        </w:tc>
      </w:tr>
      <w:tr w:rsidR="00907D4C" w:rsidRPr="00907D4C" w:rsidTr="00907D4C">
        <w:trPr>
          <w:trHeight w:val="3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Wydział Elektryczny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191350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W-5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186657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W-5</w:t>
            </w:r>
          </w:p>
        </w:tc>
      </w:tr>
      <w:tr w:rsidR="00907D4C" w:rsidRPr="00907D4C" w:rsidTr="00907D4C">
        <w:trPr>
          <w:trHeight w:val="3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Wydział </w:t>
            </w:r>
            <w:proofErr w:type="spellStart"/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Geoinżynierii</w:t>
            </w:r>
            <w:proofErr w:type="spellEnd"/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, Górnictwa i Geologii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148871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Agenda Kultury </w:t>
            </w:r>
            <w:proofErr w:type="spellStart"/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SpAF</w:t>
            </w:r>
            <w:proofErr w:type="spellEnd"/>
          </w:p>
        </w:tc>
      </w:tr>
      <w:tr w:rsidR="00154479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479" w:rsidRPr="00907D4C" w:rsidRDefault="00154479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479" w:rsidRPr="00907D4C" w:rsidRDefault="00154479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479" w:rsidRPr="00907D4C" w:rsidRDefault="00154479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479" w:rsidRPr="00907D4C" w:rsidRDefault="00154479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191590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479" w:rsidRDefault="00154479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Dziekan W-6</w:t>
            </w:r>
          </w:p>
        </w:tc>
      </w:tr>
      <w:tr w:rsidR="00907D4C" w:rsidRPr="00907D4C" w:rsidTr="00907D4C">
        <w:trPr>
          <w:trHeight w:val="3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Wydział Informatyki i Zarządzania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183638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W-8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204484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W-8</w:t>
            </w:r>
          </w:p>
        </w:tc>
      </w:tr>
      <w:tr w:rsidR="00907D4C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203368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4C" w:rsidRPr="00907D4C" w:rsidRDefault="00907D4C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arząd </w:t>
            </w: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arlamentu </w:t>
            </w: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tudentów</w:t>
            </w:r>
          </w:p>
        </w:tc>
      </w:tr>
      <w:tr w:rsidR="00C43A8F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192235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Zarząd Parlamentu Studentów</w:t>
            </w:r>
          </w:p>
        </w:tc>
      </w:tr>
      <w:tr w:rsidR="00C43A8F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8F" w:rsidRPr="00907D4C" w:rsidRDefault="00C43A8F" w:rsidP="00D01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203261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8F" w:rsidRPr="00907D4C" w:rsidRDefault="00C43A8F" w:rsidP="00D019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Biuro Karier, Prorektor ds. Studenckich</w:t>
            </w:r>
          </w:p>
        </w:tc>
      </w:tr>
      <w:tr w:rsidR="00C43A8F" w:rsidRPr="00907D4C" w:rsidTr="00907D4C">
        <w:trPr>
          <w:trHeight w:val="3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Wydział Mechaniczno-Energetyczny</w:t>
            </w:r>
          </w:p>
        </w:tc>
      </w:tr>
      <w:tr w:rsidR="00C43A8F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179775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DS.T 15</w:t>
            </w:r>
          </w:p>
        </w:tc>
      </w:tr>
      <w:tr w:rsidR="00C43A8F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174572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W-9</w:t>
            </w:r>
          </w:p>
        </w:tc>
      </w:tr>
      <w:tr w:rsidR="00C43A8F" w:rsidRPr="00907D4C" w:rsidTr="00907D4C">
        <w:trPr>
          <w:trHeight w:val="3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Wydział Mechaniczny</w:t>
            </w:r>
          </w:p>
        </w:tc>
      </w:tr>
      <w:tr w:rsidR="00C43A8F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188174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DS. T3</w:t>
            </w:r>
          </w:p>
        </w:tc>
      </w:tr>
      <w:tr w:rsidR="00C43A8F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214020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W-10</w:t>
            </w:r>
          </w:p>
        </w:tc>
      </w:tr>
      <w:tr w:rsidR="00C43A8F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214386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Dyrektor ZOD Wałbrzych</w:t>
            </w:r>
          </w:p>
        </w:tc>
      </w:tr>
      <w:tr w:rsidR="00C43A8F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205773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KTT ISKRA</w:t>
            </w:r>
          </w:p>
        </w:tc>
      </w:tr>
      <w:tr w:rsidR="00C43A8F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210814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Dyrektor ZOD Wałbrzych</w:t>
            </w:r>
          </w:p>
        </w:tc>
      </w:tr>
      <w:tr w:rsidR="00C43A8F" w:rsidRPr="00907D4C" w:rsidTr="00907D4C">
        <w:trPr>
          <w:trHeight w:val="300"/>
        </w:trPr>
        <w:tc>
          <w:tcPr>
            <w:tcW w:w="9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Wydział Podstawowych Problemów Techniki</w:t>
            </w:r>
          </w:p>
        </w:tc>
      </w:tr>
      <w:tr w:rsidR="00C43A8F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204653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W-11</w:t>
            </w:r>
          </w:p>
        </w:tc>
      </w:tr>
      <w:tr w:rsidR="00C43A8F" w:rsidRPr="00907D4C" w:rsidTr="00907D4C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194943</w:t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A8F" w:rsidRPr="00907D4C" w:rsidRDefault="00C43A8F" w:rsidP="00907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7D4C">
              <w:rPr>
                <w:rFonts w:ascii="Calibri" w:eastAsia="Times New Roman" w:hAnsi="Calibri" w:cs="Times New Roman"/>
                <w:color w:val="000000"/>
                <w:lang w:eastAsia="pl-PL"/>
              </w:rPr>
              <w:t>Dziekan W-11</w:t>
            </w:r>
          </w:p>
        </w:tc>
      </w:tr>
    </w:tbl>
    <w:p w:rsidR="00907D4C" w:rsidRPr="00907D4C" w:rsidRDefault="00907D4C" w:rsidP="00907D4C">
      <w:pPr>
        <w:rPr>
          <w:b/>
        </w:rPr>
      </w:pPr>
    </w:p>
    <w:sectPr w:rsidR="00907D4C" w:rsidRPr="0090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4C"/>
    <w:rsid w:val="00154479"/>
    <w:rsid w:val="005A446F"/>
    <w:rsid w:val="00907D4C"/>
    <w:rsid w:val="009F6BB8"/>
    <w:rsid w:val="00AA063B"/>
    <w:rsid w:val="00C4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Dębska</dc:creator>
  <cp:lastModifiedBy>Krystyna Dębska</cp:lastModifiedBy>
  <cp:revision>3</cp:revision>
  <cp:lastPrinted>2015-05-21T08:39:00Z</cp:lastPrinted>
  <dcterms:created xsi:type="dcterms:W3CDTF">2015-05-21T08:01:00Z</dcterms:created>
  <dcterms:modified xsi:type="dcterms:W3CDTF">2015-05-27T12:36:00Z</dcterms:modified>
</cp:coreProperties>
</file>